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726" w:rsidRDefault="00C90726" w:rsidP="00C90726">
      <w:pPr>
        <w:rPr>
          <w:sz w:val="19"/>
        </w:rPr>
        <w:sectPr w:rsidR="00C90726" w:rsidSect="00462C1A">
          <w:pgSz w:w="11910" w:h="16840"/>
          <w:pgMar w:top="260" w:right="440" w:bottom="280" w:left="600" w:header="720" w:footer="720" w:gutter="0"/>
          <w:cols w:space="720"/>
        </w:sectPr>
      </w:pPr>
    </w:p>
    <w:p w:rsidR="00C90726" w:rsidRDefault="00C90726" w:rsidP="00C90726">
      <w:pPr>
        <w:pStyle w:val="a3"/>
        <w:rPr>
          <w:sz w:val="26"/>
        </w:rPr>
      </w:pPr>
    </w:p>
    <w:p w:rsidR="00C90726" w:rsidRDefault="00C90726" w:rsidP="00C90726">
      <w:pPr>
        <w:ind w:left="1102"/>
        <w:rPr>
          <w:b/>
          <w:sz w:val="24"/>
        </w:rPr>
      </w:pPr>
      <w:r>
        <w:rPr>
          <w:b/>
          <w:sz w:val="24"/>
        </w:rPr>
        <w:lastRenderedPageBreak/>
        <w:t>СОГЛАШЕНИЕ</w:t>
      </w:r>
    </w:p>
    <w:p w:rsidR="00C90726" w:rsidRDefault="00C90726" w:rsidP="00C90726">
      <w:pPr>
        <w:rPr>
          <w:sz w:val="24"/>
        </w:rPr>
        <w:sectPr w:rsidR="00C90726">
          <w:type w:val="continuous"/>
          <w:pgSz w:w="11910" w:h="16840"/>
          <w:pgMar w:top="260" w:right="440" w:bottom="280" w:left="600" w:header="720" w:footer="720" w:gutter="0"/>
          <w:cols w:num="2" w:space="720" w:equalWidth="0">
            <w:col w:w="3615" w:space="151"/>
            <w:col w:w="7104"/>
          </w:cols>
        </w:sectPr>
      </w:pPr>
    </w:p>
    <w:p w:rsidR="00C90726" w:rsidRDefault="00C90726" w:rsidP="008F66F9">
      <w:pPr>
        <w:spacing w:before="183"/>
        <w:ind w:left="1134"/>
        <w:jc w:val="center"/>
        <w:rPr>
          <w:b/>
          <w:sz w:val="24"/>
        </w:rPr>
      </w:pPr>
      <w:r>
        <w:rPr>
          <w:b/>
          <w:sz w:val="24"/>
        </w:rPr>
        <w:lastRenderedPageBreak/>
        <w:t>о сотрудничестве между наставни</w:t>
      </w:r>
      <w:bookmarkStart w:id="0" w:name="_GoBack"/>
      <w:bookmarkEnd w:id="0"/>
      <w:r>
        <w:rPr>
          <w:b/>
          <w:sz w:val="24"/>
        </w:rPr>
        <w:t>ком и наставляемым</w:t>
      </w:r>
    </w:p>
    <w:p w:rsidR="00C90726" w:rsidRDefault="00C90726" w:rsidP="00C90726">
      <w:pPr>
        <w:tabs>
          <w:tab w:val="left" w:pos="2815"/>
          <w:tab w:val="left" w:pos="7681"/>
          <w:tab w:val="left" w:pos="9612"/>
        </w:tabs>
        <w:spacing w:before="177"/>
        <w:ind w:left="1134"/>
        <w:rPr>
          <w:sz w:val="24"/>
        </w:rPr>
      </w:pPr>
      <w:r>
        <w:rPr>
          <w:sz w:val="24"/>
        </w:rPr>
        <w:t>г.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>"</w:t>
      </w:r>
      <w:r>
        <w:rPr>
          <w:sz w:val="24"/>
          <w:u w:val="single"/>
        </w:rPr>
        <w:t xml:space="preserve">  </w:t>
      </w:r>
      <w:r>
        <w:rPr>
          <w:spacing w:val="59"/>
          <w:sz w:val="24"/>
          <w:u w:val="single"/>
        </w:rPr>
        <w:t xml:space="preserve"> </w:t>
      </w:r>
      <w:r>
        <w:rPr>
          <w:sz w:val="24"/>
        </w:rPr>
        <w:t>"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 w:rsidR="008F66F9">
        <w:rPr>
          <w:sz w:val="24"/>
        </w:rPr>
        <w:t>___</w:t>
      </w:r>
      <w:r>
        <w:rPr>
          <w:sz w:val="24"/>
          <w:u w:val="single"/>
        </w:rPr>
        <w:t xml:space="preserve"> </w:t>
      </w:r>
      <w:r>
        <w:rPr>
          <w:sz w:val="24"/>
        </w:rPr>
        <w:t>г.</w:t>
      </w:r>
    </w:p>
    <w:p w:rsidR="00C90726" w:rsidRDefault="00C90726" w:rsidP="00C90726">
      <w:pPr>
        <w:tabs>
          <w:tab w:val="left" w:pos="10402"/>
        </w:tabs>
        <w:spacing w:before="180"/>
        <w:ind w:left="1134"/>
        <w:rPr>
          <w:sz w:val="24"/>
        </w:rPr>
      </w:pPr>
      <w:r>
        <w:rPr>
          <w:sz w:val="24"/>
        </w:rPr>
        <w:t>Данное соглашение устанавливает отношения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90726" w:rsidRDefault="00C90726" w:rsidP="00C90726">
      <w:pPr>
        <w:tabs>
          <w:tab w:val="left" w:pos="3981"/>
          <w:tab w:val="left" w:pos="5843"/>
          <w:tab w:val="left" w:pos="8182"/>
          <w:tab w:val="left" w:pos="8970"/>
          <w:tab w:val="left" w:pos="10328"/>
        </w:tabs>
        <w:spacing w:before="186"/>
        <w:ind w:left="1134" w:right="407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</w:rPr>
        <w:tab/>
        <w:t>(далее</w:t>
      </w:r>
      <w:r>
        <w:rPr>
          <w:sz w:val="24"/>
        </w:rPr>
        <w:tab/>
      </w:r>
      <w:r>
        <w:rPr>
          <w:spacing w:val="-17"/>
          <w:sz w:val="24"/>
        </w:rPr>
        <w:t xml:space="preserve">– </w:t>
      </w:r>
      <w:r>
        <w:rPr>
          <w:sz w:val="24"/>
        </w:rPr>
        <w:t>Наставник/родитель</w:t>
      </w:r>
      <w:r>
        <w:rPr>
          <w:sz w:val="24"/>
        </w:rPr>
        <w:tab/>
        <w:t>(законный</w:t>
      </w:r>
      <w:r>
        <w:rPr>
          <w:sz w:val="24"/>
        </w:rPr>
        <w:tab/>
        <w:t>представитель)</w:t>
      </w:r>
      <w:r>
        <w:rPr>
          <w:sz w:val="24"/>
        </w:rPr>
        <w:tab/>
        <w:t>Наставника),</w:t>
      </w:r>
      <w:r>
        <w:rPr>
          <w:sz w:val="24"/>
        </w:rPr>
        <w:tab/>
      </w:r>
      <w:r>
        <w:rPr>
          <w:spacing w:val="-18"/>
          <w:sz w:val="24"/>
        </w:rPr>
        <w:t>и</w:t>
      </w:r>
    </w:p>
    <w:p w:rsidR="00C90726" w:rsidRDefault="00C90726" w:rsidP="00C90726">
      <w:pPr>
        <w:tabs>
          <w:tab w:val="left" w:pos="2579"/>
          <w:tab w:val="left" w:pos="2687"/>
          <w:tab w:val="left" w:pos="3037"/>
          <w:tab w:val="left" w:pos="3174"/>
          <w:tab w:val="left" w:pos="3713"/>
          <w:tab w:val="left" w:pos="4817"/>
          <w:tab w:val="left" w:pos="5786"/>
          <w:tab w:val="left" w:pos="5958"/>
          <w:tab w:val="left" w:pos="6277"/>
          <w:tab w:val="left" w:pos="6520"/>
          <w:tab w:val="left" w:pos="7455"/>
          <w:tab w:val="left" w:pos="7772"/>
          <w:tab w:val="left" w:pos="8322"/>
          <w:tab w:val="left" w:pos="8665"/>
          <w:tab w:val="left" w:pos="9725"/>
          <w:tab w:val="left" w:pos="10026"/>
          <w:tab w:val="left" w:pos="10103"/>
          <w:tab w:val="left" w:pos="10325"/>
        </w:tabs>
        <w:ind w:left="1134" w:right="405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 (далее – Наставляемый/родитель (законный представитель) Наставляемого), совместно именуемыми</w:t>
      </w:r>
      <w:r>
        <w:rPr>
          <w:spacing w:val="-14"/>
          <w:sz w:val="24"/>
        </w:rPr>
        <w:t xml:space="preserve"> </w:t>
      </w:r>
      <w:r>
        <w:rPr>
          <w:sz w:val="24"/>
        </w:rPr>
        <w:t>"Стороны",</w:t>
      </w:r>
      <w:r>
        <w:rPr>
          <w:spacing w:val="-17"/>
          <w:sz w:val="24"/>
        </w:rPr>
        <w:t xml:space="preserve"> </w:t>
      </w:r>
      <w:r>
        <w:rPr>
          <w:sz w:val="24"/>
        </w:rPr>
        <w:t>в</w:t>
      </w:r>
      <w:r>
        <w:rPr>
          <w:spacing w:val="-16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6"/>
          <w:sz w:val="24"/>
        </w:rPr>
        <w:t xml:space="preserve"> </w:t>
      </w:r>
      <w:r>
        <w:rPr>
          <w:sz w:val="24"/>
        </w:rPr>
        <w:t>с</w:t>
      </w:r>
      <w:r>
        <w:rPr>
          <w:spacing w:val="-17"/>
          <w:sz w:val="24"/>
        </w:rPr>
        <w:t xml:space="preserve"> </w:t>
      </w:r>
      <w:r>
        <w:rPr>
          <w:sz w:val="24"/>
        </w:rPr>
        <w:t>их</w:t>
      </w:r>
      <w:r>
        <w:rPr>
          <w:spacing w:val="-12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2"/>
          <w:sz w:val="24"/>
        </w:rPr>
        <w:t xml:space="preserve"> </w:t>
      </w:r>
      <w:r>
        <w:rPr>
          <w:sz w:val="24"/>
        </w:rPr>
        <w:t>методологии</w:t>
      </w:r>
      <w:r>
        <w:rPr>
          <w:spacing w:val="-17"/>
          <w:sz w:val="24"/>
        </w:rPr>
        <w:t xml:space="preserve"> </w:t>
      </w:r>
      <w:r>
        <w:rPr>
          <w:sz w:val="24"/>
        </w:rPr>
        <w:t>(Целевой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модели) </w:t>
      </w:r>
      <w:r>
        <w:rPr>
          <w:spacing w:val="-1"/>
          <w:sz w:val="24"/>
        </w:rPr>
        <w:t>наставничества</w:t>
      </w:r>
      <w:r>
        <w:rPr>
          <w:spacing w:val="-1"/>
          <w:sz w:val="24"/>
        </w:rPr>
        <w:tab/>
      </w:r>
      <w:r>
        <w:rPr>
          <w:spacing w:val="-1"/>
          <w:sz w:val="24"/>
        </w:rPr>
        <w:tab/>
      </w:r>
      <w:r>
        <w:rPr>
          <w:sz w:val="24"/>
        </w:rPr>
        <w:t>обучающихся</w:t>
      </w:r>
      <w:r>
        <w:rPr>
          <w:sz w:val="24"/>
        </w:rPr>
        <w:tab/>
        <w:t>организаций,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"/>
          <w:sz w:val="24"/>
        </w:rPr>
        <w:t>осуществляющих</w:t>
      </w:r>
      <w:r>
        <w:rPr>
          <w:spacing w:val="-1"/>
          <w:sz w:val="24"/>
        </w:rPr>
        <w:tab/>
      </w:r>
      <w:r>
        <w:rPr>
          <w:sz w:val="24"/>
        </w:rPr>
        <w:t>образовательную деятельность</w:t>
      </w:r>
      <w:r>
        <w:rPr>
          <w:sz w:val="24"/>
        </w:rPr>
        <w:tab/>
      </w:r>
      <w:r>
        <w:rPr>
          <w:sz w:val="24"/>
        </w:rPr>
        <w:tab/>
        <w:t>по</w:t>
      </w:r>
      <w:r>
        <w:rPr>
          <w:sz w:val="24"/>
        </w:rPr>
        <w:tab/>
      </w:r>
      <w:r>
        <w:rPr>
          <w:sz w:val="24"/>
        </w:rPr>
        <w:tab/>
        <w:t>общеобразовательным,</w:t>
      </w:r>
      <w:r>
        <w:rPr>
          <w:sz w:val="24"/>
        </w:rPr>
        <w:tab/>
        <w:t>дополнительным</w:t>
      </w:r>
      <w:r>
        <w:rPr>
          <w:sz w:val="24"/>
        </w:rPr>
        <w:tab/>
        <w:t>общеобразовательным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3"/>
          <w:sz w:val="24"/>
        </w:rPr>
        <w:t xml:space="preserve">и </w:t>
      </w:r>
      <w:r>
        <w:rPr>
          <w:sz w:val="24"/>
        </w:rPr>
        <w:t>программам</w:t>
      </w:r>
      <w:r>
        <w:rPr>
          <w:sz w:val="24"/>
        </w:rPr>
        <w:tab/>
        <w:t>среднего</w:t>
      </w:r>
      <w:r>
        <w:rPr>
          <w:sz w:val="24"/>
        </w:rPr>
        <w:tab/>
        <w:t>профессионального</w:t>
      </w:r>
      <w:r>
        <w:rPr>
          <w:sz w:val="24"/>
        </w:rPr>
        <w:tab/>
      </w:r>
      <w:r>
        <w:rPr>
          <w:sz w:val="24"/>
        </w:rPr>
        <w:tab/>
        <w:t>образования</w:t>
      </w:r>
      <w:r>
        <w:rPr>
          <w:sz w:val="24"/>
        </w:rPr>
        <w:tab/>
        <w:t>(далее</w:t>
      </w:r>
      <w:r>
        <w:rPr>
          <w:sz w:val="24"/>
        </w:rPr>
        <w:tab/>
        <w:t>–</w:t>
      </w:r>
      <w:r>
        <w:rPr>
          <w:sz w:val="24"/>
        </w:rPr>
        <w:tab/>
        <w:t>Целевая</w:t>
      </w:r>
      <w:r>
        <w:rPr>
          <w:sz w:val="24"/>
        </w:rPr>
        <w:tab/>
      </w:r>
      <w:r>
        <w:rPr>
          <w:spacing w:val="-3"/>
          <w:sz w:val="24"/>
        </w:rPr>
        <w:t xml:space="preserve">модель </w:t>
      </w:r>
      <w:r>
        <w:rPr>
          <w:sz w:val="24"/>
        </w:rPr>
        <w:t>наставничества)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на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5"/>
          <w:sz w:val="24"/>
        </w:rPr>
        <w:t>базе</w:t>
      </w:r>
    </w:p>
    <w:p w:rsidR="00C90726" w:rsidRDefault="00C90726" w:rsidP="00C90726">
      <w:pPr>
        <w:pStyle w:val="a3"/>
        <w:spacing w:before="6"/>
        <w:ind w:left="1134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170815</wp:posOffset>
                </wp:positionV>
                <wp:extent cx="5867400" cy="1270"/>
                <wp:effectExtent l="0" t="0" r="19050" b="1778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0B832" id="Полилиния 15" o:spid="_x0000_s1026" style="position:absolute;margin-left:85.1pt;margin-top:13.45pt;width:46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C90726" w:rsidRDefault="00C90726" w:rsidP="00C90726">
      <w:pPr>
        <w:tabs>
          <w:tab w:val="left" w:pos="10341"/>
        </w:tabs>
        <w:ind w:left="1134" w:right="46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17"/>
          <w:sz w:val="24"/>
        </w:rPr>
        <w:t xml:space="preserve">, </w:t>
      </w:r>
      <w:r>
        <w:rPr>
          <w:sz w:val="24"/>
        </w:rPr>
        <w:t>(далее –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Организация).</w:t>
      </w:r>
    </w:p>
    <w:p w:rsidR="00C90726" w:rsidRDefault="00C90726" w:rsidP="00C90726">
      <w:pPr>
        <w:pStyle w:val="a5"/>
        <w:numPr>
          <w:ilvl w:val="2"/>
          <w:numId w:val="1"/>
        </w:numPr>
        <w:tabs>
          <w:tab w:val="left" w:pos="4989"/>
        </w:tabs>
        <w:spacing w:before="163"/>
        <w:ind w:left="1134" w:hanging="361"/>
        <w:jc w:val="both"/>
        <w:rPr>
          <w:b/>
          <w:sz w:val="24"/>
        </w:rPr>
      </w:pPr>
      <w:r>
        <w:rPr>
          <w:b/>
          <w:sz w:val="24"/>
        </w:rPr>
        <w:t>Предмет соглашения</w:t>
      </w:r>
    </w:p>
    <w:p w:rsidR="00C90726" w:rsidRDefault="00C90726" w:rsidP="00C90726">
      <w:pPr>
        <w:pStyle w:val="a5"/>
        <w:numPr>
          <w:ilvl w:val="1"/>
          <w:numId w:val="3"/>
        </w:numPr>
        <w:tabs>
          <w:tab w:val="left" w:pos="2518"/>
        </w:tabs>
        <w:spacing w:before="17"/>
        <w:ind w:left="1134" w:right="407" w:firstLine="707"/>
        <w:jc w:val="both"/>
        <w:rPr>
          <w:sz w:val="24"/>
        </w:rPr>
      </w:pPr>
      <w:r>
        <w:rPr>
          <w:sz w:val="24"/>
        </w:rPr>
        <w:t>Стороны договорились об участии в реализации Целевой модели наставничества через организацию комплекса мероприятий в рамках деятельности наставнической пары (группы).</w:t>
      </w:r>
    </w:p>
    <w:p w:rsidR="00C90726" w:rsidRDefault="00C90726" w:rsidP="00C90726">
      <w:pPr>
        <w:pStyle w:val="a5"/>
        <w:numPr>
          <w:ilvl w:val="1"/>
          <w:numId w:val="3"/>
        </w:numPr>
        <w:tabs>
          <w:tab w:val="left" w:pos="2518"/>
        </w:tabs>
        <w:ind w:left="1134"/>
        <w:jc w:val="both"/>
        <w:rPr>
          <w:sz w:val="24"/>
        </w:rPr>
      </w:pPr>
      <w:r>
        <w:rPr>
          <w:sz w:val="24"/>
        </w:rPr>
        <w:t>Стороны определили 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задачи:</w:t>
      </w:r>
    </w:p>
    <w:p w:rsidR="00C90726" w:rsidRDefault="00C90726" w:rsidP="00C90726">
      <w:pPr>
        <w:pStyle w:val="a5"/>
        <w:numPr>
          <w:ilvl w:val="2"/>
          <w:numId w:val="3"/>
        </w:numPr>
        <w:tabs>
          <w:tab w:val="left" w:pos="2518"/>
        </w:tabs>
        <w:spacing w:before="2"/>
        <w:ind w:left="1134"/>
        <w:rPr>
          <w:sz w:val="24"/>
        </w:rPr>
      </w:pPr>
      <w:r>
        <w:rPr>
          <w:sz w:val="24"/>
        </w:rPr>
        <w:t>повышение уровня мотивации к самообразованию у</w:t>
      </w:r>
      <w:r>
        <w:rPr>
          <w:spacing w:val="-11"/>
          <w:sz w:val="24"/>
        </w:rPr>
        <w:t xml:space="preserve"> </w:t>
      </w:r>
      <w:r>
        <w:rPr>
          <w:sz w:val="24"/>
        </w:rPr>
        <w:t>наставляемого;</w:t>
      </w:r>
    </w:p>
    <w:p w:rsidR="00C90726" w:rsidRDefault="00C90726" w:rsidP="00C90726">
      <w:pPr>
        <w:pStyle w:val="a5"/>
        <w:numPr>
          <w:ilvl w:val="2"/>
          <w:numId w:val="3"/>
        </w:numPr>
        <w:tabs>
          <w:tab w:val="left" w:pos="2518"/>
        </w:tabs>
        <w:spacing w:before="2"/>
        <w:ind w:left="1134"/>
        <w:rPr>
          <w:sz w:val="24"/>
        </w:rPr>
      </w:pPr>
      <w:r>
        <w:rPr>
          <w:sz w:val="24"/>
        </w:rPr>
        <w:t>предупреждение правонарушений и отклоняющегося поведения несовершеннолетнего, находящегося на учёте;</w:t>
      </w:r>
    </w:p>
    <w:p w:rsidR="00C90726" w:rsidRDefault="00C90726" w:rsidP="00C90726">
      <w:pPr>
        <w:pStyle w:val="a5"/>
        <w:numPr>
          <w:ilvl w:val="2"/>
          <w:numId w:val="3"/>
        </w:numPr>
        <w:tabs>
          <w:tab w:val="left" w:pos="2518"/>
        </w:tabs>
        <w:spacing w:before="2"/>
        <w:ind w:left="1134"/>
        <w:rPr>
          <w:sz w:val="24"/>
        </w:rPr>
      </w:pPr>
      <w:r>
        <w:rPr>
          <w:sz w:val="24"/>
        </w:rPr>
        <w:t>профилактика правонарушений среди подростков;</w:t>
      </w:r>
    </w:p>
    <w:p w:rsidR="00C90726" w:rsidRDefault="008F66F9" w:rsidP="00C90726">
      <w:pPr>
        <w:pStyle w:val="a5"/>
        <w:numPr>
          <w:ilvl w:val="2"/>
          <w:numId w:val="3"/>
        </w:numPr>
        <w:tabs>
          <w:tab w:val="left" w:pos="2518"/>
        </w:tabs>
        <w:spacing w:before="2"/>
        <w:ind w:left="1134"/>
        <w:rPr>
          <w:sz w:val="24"/>
        </w:rPr>
      </w:pPr>
      <w:r>
        <w:rPr>
          <w:sz w:val="24"/>
        </w:rPr>
        <w:t>организация культуробразующего</w:t>
      </w:r>
      <w:r w:rsidR="00C90726">
        <w:rPr>
          <w:sz w:val="24"/>
        </w:rPr>
        <w:t>, познавательно – развивающего досуга и отдыха детей и подростка, стоящего на учёте.</w:t>
      </w:r>
    </w:p>
    <w:p w:rsidR="00C90726" w:rsidRDefault="00C90726" w:rsidP="00C90726">
      <w:pPr>
        <w:pStyle w:val="a5"/>
        <w:numPr>
          <w:ilvl w:val="2"/>
          <w:numId w:val="1"/>
        </w:numPr>
        <w:tabs>
          <w:tab w:val="left" w:pos="4501"/>
        </w:tabs>
        <w:spacing w:before="166"/>
        <w:ind w:left="1134"/>
        <w:jc w:val="left"/>
        <w:rPr>
          <w:b/>
          <w:sz w:val="24"/>
        </w:rPr>
      </w:pPr>
      <w:r>
        <w:rPr>
          <w:b/>
          <w:sz w:val="24"/>
        </w:rPr>
        <w:t>Права и обязанности</w:t>
      </w:r>
      <w:r>
        <w:rPr>
          <w:b/>
          <w:spacing w:val="-2"/>
          <w:sz w:val="24"/>
        </w:rPr>
        <w:t xml:space="preserve"> </w:t>
      </w:r>
      <w:r w:rsidR="00E54D8D">
        <w:rPr>
          <w:b/>
          <w:sz w:val="24"/>
        </w:rPr>
        <w:t>Сторон</w:t>
      </w:r>
    </w:p>
    <w:p w:rsidR="00C90726" w:rsidRDefault="00C90726" w:rsidP="00C90726">
      <w:pPr>
        <w:pStyle w:val="a5"/>
        <w:numPr>
          <w:ilvl w:val="1"/>
          <w:numId w:val="2"/>
        </w:numPr>
        <w:tabs>
          <w:tab w:val="left" w:pos="1950"/>
        </w:tabs>
        <w:spacing w:before="17"/>
        <w:ind w:left="1134" w:hanging="421"/>
        <w:rPr>
          <w:sz w:val="24"/>
        </w:rPr>
      </w:pPr>
      <w:r>
        <w:rPr>
          <w:sz w:val="24"/>
        </w:rPr>
        <w:t>Наставник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обязан:</w:t>
      </w:r>
    </w:p>
    <w:p w:rsidR="00C90726" w:rsidRDefault="00C90726" w:rsidP="00C90726">
      <w:pPr>
        <w:pStyle w:val="a5"/>
        <w:numPr>
          <w:ilvl w:val="2"/>
          <w:numId w:val="2"/>
        </w:numPr>
        <w:tabs>
          <w:tab w:val="left" w:pos="1134"/>
        </w:tabs>
        <w:spacing w:before="90"/>
        <w:ind w:left="1134" w:right="406" w:hanging="567"/>
        <w:jc w:val="both"/>
        <w:rPr>
          <w:sz w:val="24"/>
        </w:rPr>
      </w:pPr>
      <w:r>
        <w:rPr>
          <w:sz w:val="24"/>
        </w:rPr>
        <w:t>Разрабатывать индивидуальный план – комплекс мероприятий в рамках организации работы наставнической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пары/группы.</w:t>
      </w:r>
      <w:r w:rsidRPr="00F237FB">
        <w:rPr>
          <w:sz w:val="24"/>
        </w:rPr>
        <w:t xml:space="preserve"> </w:t>
      </w:r>
      <w:r>
        <w:rPr>
          <w:sz w:val="24"/>
        </w:rPr>
        <w:t>Участвовать в реализации Дорожной карты внедрения Целевой модели наставничества образовательной организации (далее - Дорожная карта) в рамках компетенции.</w:t>
      </w:r>
    </w:p>
    <w:p w:rsidR="00C90726" w:rsidRDefault="00C90726" w:rsidP="00C90726">
      <w:pPr>
        <w:pStyle w:val="a5"/>
        <w:numPr>
          <w:ilvl w:val="2"/>
          <w:numId w:val="2"/>
        </w:numPr>
        <w:tabs>
          <w:tab w:val="left" w:pos="1276"/>
        </w:tabs>
        <w:ind w:left="567" w:right="412" w:firstLine="424"/>
        <w:jc w:val="both"/>
        <w:rPr>
          <w:sz w:val="24"/>
        </w:rPr>
      </w:pPr>
      <w:r>
        <w:rPr>
          <w:sz w:val="24"/>
        </w:rPr>
        <w:t>Регулярно посещать образовательные события, организованные в рамках 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наставников.</w:t>
      </w:r>
    </w:p>
    <w:p w:rsidR="00C90726" w:rsidRDefault="00C90726" w:rsidP="00C90726">
      <w:pPr>
        <w:pStyle w:val="a5"/>
        <w:numPr>
          <w:ilvl w:val="2"/>
          <w:numId w:val="2"/>
        </w:numPr>
        <w:tabs>
          <w:tab w:val="left" w:pos="2578"/>
        </w:tabs>
        <w:ind w:left="1134" w:hanging="624"/>
        <w:jc w:val="both"/>
        <w:rPr>
          <w:sz w:val="24"/>
        </w:rPr>
      </w:pPr>
      <w:r>
        <w:rPr>
          <w:sz w:val="24"/>
        </w:rPr>
        <w:t>Оказывать всестороннюю помощь и поддержку</w:t>
      </w:r>
      <w:r>
        <w:rPr>
          <w:spacing w:val="-9"/>
          <w:sz w:val="24"/>
        </w:rPr>
        <w:t xml:space="preserve"> </w:t>
      </w:r>
      <w:r>
        <w:rPr>
          <w:sz w:val="24"/>
        </w:rPr>
        <w:t>наставляемому.</w:t>
      </w:r>
    </w:p>
    <w:p w:rsidR="00C90726" w:rsidRDefault="00C90726" w:rsidP="00C90726">
      <w:pPr>
        <w:pStyle w:val="a5"/>
        <w:numPr>
          <w:ilvl w:val="2"/>
          <w:numId w:val="2"/>
        </w:numPr>
        <w:tabs>
          <w:tab w:val="left" w:pos="2578"/>
        </w:tabs>
        <w:spacing w:before="138"/>
        <w:ind w:left="1134" w:hanging="624"/>
        <w:rPr>
          <w:sz w:val="24"/>
        </w:rPr>
      </w:pPr>
      <w:r>
        <w:rPr>
          <w:sz w:val="24"/>
        </w:rPr>
        <w:t>Предоставлять результаты наставнической работы по запросу</w:t>
      </w:r>
      <w:r>
        <w:rPr>
          <w:spacing w:val="-11"/>
          <w:sz w:val="24"/>
        </w:rPr>
        <w:t xml:space="preserve"> </w:t>
      </w:r>
      <w:r>
        <w:rPr>
          <w:sz w:val="24"/>
        </w:rPr>
        <w:t>куратора.</w:t>
      </w:r>
    </w:p>
    <w:p w:rsidR="00C90726" w:rsidRDefault="00C90726" w:rsidP="00C90726">
      <w:pPr>
        <w:pStyle w:val="a5"/>
        <w:numPr>
          <w:ilvl w:val="2"/>
          <w:numId w:val="2"/>
        </w:numPr>
        <w:spacing w:before="137"/>
        <w:ind w:left="426" w:right="405" w:firstLine="424"/>
        <w:rPr>
          <w:sz w:val="24"/>
        </w:rPr>
      </w:pPr>
      <w:r>
        <w:rPr>
          <w:sz w:val="24"/>
        </w:rPr>
        <w:t>Способствовать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16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16"/>
          <w:sz w:val="24"/>
        </w:rPr>
        <w:t xml:space="preserve"> </w:t>
      </w:r>
      <w:r>
        <w:rPr>
          <w:sz w:val="24"/>
        </w:rPr>
        <w:t>освещения</w:t>
      </w:r>
      <w:r>
        <w:rPr>
          <w:spacing w:val="-1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системы наставничества в 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</w:t>
      </w:r>
    </w:p>
    <w:p w:rsidR="00C90726" w:rsidRDefault="00C90726" w:rsidP="00C90726">
      <w:pPr>
        <w:pStyle w:val="a5"/>
        <w:numPr>
          <w:ilvl w:val="2"/>
          <w:numId w:val="2"/>
        </w:numPr>
        <w:tabs>
          <w:tab w:val="left" w:pos="2518"/>
        </w:tabs>
        <w:ind w:left="1134"/>
        <w:rPr>
          <w:sz w:val="24"/>
        </w:rPr>
      </w:pPr>
      <w:r>
        <w:rPr>
          <w:sz w:val="24"/>
        </w:rPr>
        <w:t>Внимательно и уважительно относится к наставляемому.</w:t>
      </w:r>
    </w:p>
    <w:p w:rsidR="00C90726" w:rsidRDefault="00C90726" w:rsidP="00C90726">
      <w:pPr>
        <w:pStyle w:val="a5"/>
        <w:numPr>
          <w:ilvl w:val="1"/>
          <w:numId w:val="2"/>
        </w:numPr>
        <w:tabs>
          <w:tab w:val="left" w:pos="1950"/>
        </w:tabs>
        <w:spacing w:before="140"/>
        <w:ind w:left="1134" w:hanging="421"/>
        <w:rPr>
          <w:sz w:val="24"/>
        </w:rPr>
      </w:pPr>
      <w:r>
        <w:rPr>
          <w:sz w:val="24"/>
        </w:rPr>
        <w:t>Наставник имеет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право:</w:t>
      </w:r>
    </w:p>
    <w:p w:rsidR="00C90726" w:rsidRDefault="00C90726" w:rsidP="00C90726">
      <w:pPr>
        <w:pStyle w:val="a5"/>
        <w:numPr>
          <w:ilvl w:val="2"/>
          <w:numId w:val="2"/>
        </w:numPr>
        <w:tabs>
          <w:tab w:val="left" w:pos="2940"/>
          <w:tab w:val="left" w:pos="2941"/>
          <w:tab w:val="left" w:pos="4882"/>
          <w:tab w:val="left" w:pos="6879"/>
          <w:tab w:val="left" w:pos="7313"/>
          <w:tab w:val="left" w:pos="9145"/>
        </w:tabs>
        <w:spacing w:before="137"/>
        <w:ind w:left="1134" w:right="403" w:hanging="708"/>
        <w:rPr>
          <w:sz w:val="24"/>
        </w:rPr>
      </w:pPr>
      <w:r>
        <w:rPr>
          <w:sz w:val="24"/>
        </w:rPr>
        <w:t>Способствовать</w:t>
      </w:r>
      <w:r>
        <w:rPr>
          <w:sz w:val="24"/>
        </w:rPr>
        <w:tab/>
        <w:t>своевременному</w:t>
      </w:r>
      <w:r>
        <w:rPr>
          <w:sz w:val="24"/>
        </w:rPr>
        <w:tab/>
        <w:t>и</w:t>
      </w:r>
      <w:r>
        <w:rPr>
          <w:sz w:val="24"/>
        </w:rPr>
        <w:tab/>
        <w:t>качественному</w:t>
      </w:r>
      <w:r>
        <w:rPr>
          <w:sz w:val="24"/>
        </w:rPr>
        <w:tab/>
      </w:r>
      <w:r>
        <w:rPr>
          <w:spacing w:val="-3"/>
          <w:sz w:val="24"/>
        </w:rPr>
        <w:t xml:space="preserve">выполнению </w:t>
      </w:r>
      <w:r>
        <w:rPr>
          <w:sz w:val="24"/>
        </w:rPr>
        <w:t>поставленных 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наставляемым.</w:t>
      </w:r>
    </w:p>
    <w:p w:rsidR="00C90726" w:rsidRDefault="00C90726" w:rsidP="00C90726">
      <w:pPr>
        <w:pStyle w:val="a5"/>
        <w:numPr>
          <w:ilvl w:val="2"/>
          <w:numId w:val="2"/>
        </w:numPr>
        <w:tabs>
          <w:tab w:val="left" w:pos="2696"/>
        </w:tabs>
        <w:ind w:left="1134" w:hanging="601"/>
        <w:rPr>
          <w:sz w:val="24"/>
        </w:rPr>
      </w:pPr>
      <w:r>
        <w:rPr>
          <w:sz w:val="24"/>
        </w:rPr>
        <w:t>Совместно с куратором определять формы работы с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наставляемым.</w:t>
      </w:r>
    </w:p>
    <w:p w:rsidR="00C90726" w:rsidRDefault="00C90726" w:rsidP="00C90726">
      <w:pPr>
        <w:pStyle w:val="a5"/>
        <w:numPr>
          <w:ilvl w:val="2"/>
          <w:numId w:val="2"/>
        </w:numPr>
        <w:tabs>
          <w:tab w:val="left" w:pos="2770"/>
        </w:tabs>
        <w:spacing w:before="139"/>
        <w:ind w:left="1134" w:right="410" w:hanging="567"/>
        <w:rPr>
          <w:sz w:val="24"/>
        </w:rPr>
      </w:pPr>
      <w:r>
        <w:rPr>
          <w:sz w:val="24"/>
        </w:rPr>
        <w:t>Принимать участие в обсуждениях и мероприятиях, направленных на развитие системы наставничества в 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организации.</w:t>
      </w:r>
    </w:p>
    <w:p w:rsidR="00C90726" w:rsidRDefault="00C90726" w:rsidP="00E54D8D">
      <w:pPr>
        <w:pStyle w:val="a5"/>
        <w:numPr>
          <w:ilvl w:val="2"/>
          <w:numId w:val="2"/>
        </w:numPr>
        <w:tabs>
          <w:tab w:val="left" w:pos="2860"/>
          <w:tab w:val="left" w:pos="2861"/>
          <w:tab w:val="left" w:pos="3944"/>
          <w:tab w:val="left" w:pos="5528"/>
          <w:tab w:val="left" w:pos="6679"/>
          <w:tab w:val="left" w:pos="7036"/>
          <w:tab w:val="left" w:pos="8732"/>
        </w:tabs>
        <w:ind w:left="1134" w:right="410" w:hanging="708"/>
        <w:rPr>
          <w:sz w:val="24"/>
        </w:rPr>
      </w:pPr>
      <w:r>
        <w:rPr>
          <w:sz w:val="24"/>
        </w:rPr>
        <w:t>Вносить</w:t>
      </w:r>
      <w:r>
        <w:rPr>
          <w:sz w:val="24"/>
        </w:rPr>
        <w:tab/>
        <w:t>предложения</w:t>
      </w:r>
      <w:r>
        <w:rPr>
          <w:sz w:val="24"/>
        </w:rPr>
        <w:tab/>
        <w:t>куратору</w:t>
      </w:r>
      <w:r>
        <w:rPr>
          <w:sz w:val="24"/>
        </w:rPr>
        <w:tab/>
        <w:t>и</w:t>
      </w:r>
      <w:r>
        <w:rPr>
          <w:sz w:val="24"/>
        </w:rPr>
        <w:tab/>
        <w:t>руководителю</w:t>
      </w:r>
      <w:r>
        <w:rPr>
          <w:sz w:val="24"/>
        </w:rPr>
        <w:tab/>
      </w:r>
      <w:r>
        <w:rPr>
          <w:spacing w:val="-1"/>
          <w:sz w:val="24"/>
        </w:rPr>
        <w:t xml:space="preserve">образовательной </w:t>
      </w:r>
      <w:r>
        <w:rPr>
          <w:sz w:val="24"/>
        </w:rPr>
        <w:t>организации по внесению изменений в Дорожную</w:t>
      </w:r>
      <w:r>
        <w:rPr>
          <w:spacing w:val="-1"/>
          <w:sz w:val="24"/>
        </w:rPr>
        <w:t xml:space="preserve"> </w:t>
      </w:r>
      <w:r>
        <w:rPr>
          <w:sz w:val="24"/>
        </w:rPr>
        <w:t>карту.</w:t>
      </w:r>
    </w:p>
    <w:p w:rsidR="00C90726" w:rsidRDefault="00C90726" w:rsidP="00E54D8D">
      <w:pPr>
        <w:pStyle w:val="a5"/>
        <w:numPr>
          <w:ilvl w:val="2"/>
          <w:numId w:val="2"/>
        </w:numPr>
        <w:tabs>
          <w:tab w:val="left" w:pos="3086"/>
          <w:tab w:val="left" w:pos="3087"/>
          <w:tab w:val="left" w:pos="4508"/>
          <w:tab w:val="left" w:pos="5443"/>
          <w:tab w:val="left" w:pos="7064"/>
          <w:tab w:val="left" w:pos="7643"/>
          <w:tab w:val="left" w:pos="9106"/>
        </w:tabs>
        <w:spacing w:before="1"/>
        <w:ind w:left="1134" w:right="411" w:hanging="708"/>
        <w:rPr>
          <w:sz w:val="24"/>
        </w:rPr>
      </w:pPr>
      <w:r>
        <w:rPr>
          <w:sz w:val="24"/>
        </w:rPr>
        <w:t>Привлекать</w:t>
      </w:r>
      <w:r>
        <w:rPr>
          <w:sz w:val="24"/>
        </w:rPr>
        <w:tab/>
        <w:t>других</w:t>
      </w:r>
      <w:r>
        <w:rPr>
          <w:sz w:val="24"/>
        </w:rPr>
        <w:tab/>
        <w:t>специалистов</w:t>
      </w:r>
      <w:r>
        <w:rPr>
          <w:sz w:val="24"/>
        </w:rPr>
        <w:tab/>
        <w:t>для</w:t>
      </w:r>
      <w:r>
        <w:rPr>
          <w:sz w:val="24"/>
        </w:rPr>
        <w:tab/>
        <w:t>расширения</w:t>
      </w:r>
      <w:r>
        <w:rPr>
          <w:sz w:val="24"/>
        </w:rPr>
        <w:tab/>
      </w:r>
      <w:r>
        <w:rPr>
          <w:spacing w:val="-3"/>
          <w:sz w:val="24"/>
        </w:rPr>
        <w:t xml:space="preserve">компетенций </w:t>
      </w:r>
      <w:r>
        <w:rPr>
          <w:sz w:val="24"/>
        </w:rPr>
        <w:t>наставляемого.</w:t>
      </w:r>
    </w:p>
    <w:p w:rsidR="00C90726" w:rsidRDefault="00C90726" w:rsidP="00C90726">
      <w:pPr>
        <w:pStyle w:val="a5"/>
        <w:numPr>
          <w:ilvl w:val="1"/>
          <w:numId w:val="2"/>
        </w:numPr>
        <w:tabs>
          <w:tab w:val="left" w:pos="1950"/>
        </w:tabs>
        <w:ind w:left="1134" w:hanging="421"/>
        <w:rPr>
          <w:sz w:val="24"/>
        </w:rPr>
      </w:pPr>
      <w:r>
        <w:rPr>
          <w:sz w:val="24"/>
        </w:rPr>
        <w:lastRenderedPageBreak/>
        <w:t>Наставляемый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обязан:</w:t>
      </w:r>
    </w:p>
    <w:p w:rsidR="00C90726" w:rsidRDefault="00C90726" w:rsidP="00E54D8D">
      <w:pPr>
        <w:pStyle w:val="a5"/>
        <w:numPr>
          <w:ilvl w:val="2"/>
          <w:numId w:val="2"/>
        </w:numPr>
        <w:tabs>
          <w:tab w:val="left" w:pos="2732"/>
        </w:tabs>
        <w:spacing w:before="136"/>
        <w:ind w:left="1134" w:right="409" w:hanging="708"/>
        <w:rPr>
          <w:sz w:val="24"/>
        </w:rPr>
      </w:pPr>
      <w:r>
        <w:rPr>
          <w:sz w:val="24"/>
        </w:rPr>
        <w:t>Регулярно посещать встречи, образовательные события в соответствии с индивидуальным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планом.</w:t>
      </w:r>
    </w:p>
    <w:p w:rsidR="00C90726" w:rsidRDefault="00C90726" w:rsidP="00C90726">
      <w:pPr>
        <w:pStyle w:val="a5"/>
        <w:numPr>
          <w:ilvl w:val="2"/>
          <w:numId w:val="2"/>
        </w:numPr>
        <w:tabs>
          <w:tab w:val="left" w:pos="2684"/>
        </w:tabs>
        <w:ind w:left="1134" w:hanging="589"/>
        <w:rPr>
          <w:sz w:val="24"/>
        </w:rPr>
      </w:pPr>
      <w:r>
        <w:rPr>
          <w:sz w:val="24"/>
        </w:rPr>
        <w:t>Выполнять</w:t>
      </w:r>
      <w:r>
        <w:rPr>
          <w:spacing w:val="-15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качественно</w:t>
      </w:r>
      <w:r>
        <w:rPr>
          <w:spacing w:val="-14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4"/>
          <w:sz w:val="24"/>
        </w:rPr>
        <w:t xml:space="preserve"> </w:t>
      </w:r>
      <w:r>
        <w:rPr>
          <w:sz w:val="24"/>
        </w:rPr>
        <w:t>поставленные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наставником.</w:t>
      </w:r>
    </w:p>
    <w:p w:rsidR="00C90726" w:rsidRDefault="00C90726" w:rsidP="00E54D8D">
      <w:pPr>
        <w:pStyle w:val="a5"/>
        <w:numPr>
          <w:ilvl w:val="2"/>
          <w:numId w:val="2"/>
        </w:numPr>
        <w:tabs>
          <w:tab w:val="left" w:pos="2708"/>
        </w:tabs>
        <w:spacing w:before="137"/>
        <w:ind w:left="1134" w:right="411" w:hanging="708"/>
        <w:rPr>
          <w:sz w:val="24"/>
        </w:rPr>
      </w:pPr>
      <w:r>
        <w:rPr>
          <w:sz w:val="24"/>
        </w:rPr>
        <w:t>Внимательно и уважительно относится к наставнику и другим участникам наставнической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группы.</w:t>
      </w:r>
    </w:p>
    <w:p w:rsidR="00C90726" w:rsidRDefault="00C90726" w:rsidP="00C90726">
      <w:pPr>
        <w:pStyle w:val="a5"/>
        <w:numPr>
          <w:ilvl w:val="1"/>
          <w:numId w:val="2"/>
        </w:numPr>
        <w:tabs>
          <w:tab w:val="left" w:pos="1950"/>
        </w:tabs>
        <w:ind w:left="1134" w:hanging="421"/>
        <w:rPr>
          <w:sz w:val="24"/>
        </w:rPr>
      </w:pPr>
      <w:r>
        <w:rPr>
          <w:sz w:val="24"/>
        </w:rPr>
        <w:t>Наставляемый имеет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право:</w:t>
      </w:r>
    </w:p>
    <w:p w:rsidR="00C90726" w:rsidRDefault="00C90726" w:rsidP="00E54D8D">
      <w:pPr>
        <w:pStyle w:val="a5"/>
        <w:numPr>
          <w:ilvl w:val="2"/>
          <w:numId w:val="2"/>
        </w:numPr>
        <w:tabs>
          <w:tab w:val="left" w:pos="2821"/>
        </w:tabs>
        <w:spacing w:before="140"/>
        <w:ind w:left="1134" w:right="406" w:hanging="708"/>
        <w:rPr>
          <w:sz w:val="24"/>
        </w:rPr>
      </w:pPr>
      <w:r>
        <w:rPr>
          <w:sz w:val="24"/>
        </w:rPr>
        <w:t>Вносить предложения в индивидуальный план обучения в рамках организации работы наставнической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пары/группы.</w:t>
      </w:r>
    </w:p>
    <w:p w:rsidR="00C90726" w:rsidRDefault="00C90726" w:rsidP="00E54D8D">
      <w:pPr>
        <w:pStyle w:val="a5"/>
        <w:numPr>
          <w:ilvl w:val="2"/>
          <w:numId w:val="2"/>
        </w:numPr>
        <w:tabs>
          <w:tab w:val="left" w:pos="2770"/>
        </w:tabs>
        <w:ind w:left="1134" w:right="410" w:hanging="708"/>
        <w:rPr>
          <w:sz w:val="24"/>
        </w:rPr>
      </w:pPr>
      <w:r>
        <w:rPr>
          <w:sz w:val="24"/>
        </w:rPr>
        <w:t>Принимать участие в обсуждениях и мероприятиях, направленных на развитие системы наставничества в 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организации.</w:t>
      </w:r>
    </w:p>
    <w:p w:rsidR="00C90726" w:rsidRDefault="00C90726" w:rsidP="00E54D8D">
      <w:pPr>
        <w:pStyle w:val="a5"/>
        <w:numPr>
          <w:ilvl w:val="2"/>
          <w:numId w:val="2"/>
        </w:numPr>
        <w:tabs>
          <w:tab w:val="left" w:pos="2727"/>
        </w:tabs>
        <w:ind w:left="1134" w:right="404" w:hanging="708"/>
        <w:rPr>
          <w:sz w:val="24"/>
        </w:rPr>
      </w:pPr>
      <w:r>
        <w:rPr>
          <w:sz w:val="24"/>
        </w:rPr>
        <w:t>В индивидуальном порядке обращаться к наставнику за советом, помощью по волнующим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вопросам.</w:t>
      </w:r>
    </w:p>
    <w:p w:rsidR="00C90726" w:rsidRDefault="00C90726" w:rsidP="00E54D8D">
      <w:pPr>
        <w:pStyle w:val="a5"/>
        <w:numPr>
          <w:ilvl w:val="2"/>
          <w:numId w:val="2"/>
        </w:numPr>
        <w:tabs>
          <w:tab w:val="left" w:pos="2918"/>
          <w:tab w:val="left" w:pos="2919"/>
        </w:tabs>
        <w:ind w:left="1134" w:right="412" w:hanging="708"/>
        <w:rPr>
          <w:sz w:val="24"/>
        </w:rPr>
      </w:pPr>
      <w:r>
        <w:rPr>
          <w:sz w:val="24"/>
        </w:rPr>
        <w:t>При невозможности установления личного контакта с наставником выходить с ходатайством к директору образовательной организации о замене</w:t>
      </w:r>
      <w:r>
        <w:rPr>
          <w:spacing w:val="-26"/>
          <w:sz w:val="24"/>
        </w:rPr>
        <w:t xml:space="preserve"> </w:t>
      </w:r>
      <w:r>
        <w:rPr>
          <w:sz w:val="24"/>
        </w:rPr>
        <w:t>наставника.</w:t>
      </w:r>
    </w:p>
    <w:p w:rsidR="00C90726" w:rsidRDefault="00C90726" w:rsidP="00C90726">
      <w:pPr>
        <w:ind w:left="1134"/>
        <w:rPr>
          <w:sz w:val="24"/>
        </w:rPr>
        <w:sectPr w:rsidR="00C90726" w:rsidSect="00F237FB">
          <w:type w:val="continuous"/>
          <w:pgSz w:w="11910" w:h="16840"/>
          <w:pgMar w:top="960" w:right="440" w:bottom="280" w:left="600" w:header="678" w:footer="0" w:gutter="0"/>
          <w:cols w:space="720"/>
        </w:sectPr>
      </w:pPr>
    </w:p>
    <w:p w:rsidR="00C90726" w:rsidRPr="00F237FB" w:rsidRDefault="00E54D8D" w:rsidP="00C90726">
      <w:pPr>
        <w:ind w:left="1134"/>
        <w:jc w:val="center"/>
        <w:rPr>
          <w:b/>
          <w:sz w:val="24"/>
        </w:rPr>
      </w:pPr>
      <w:r>
        <w:rPr>
          <w:b/>
          <w:sz w:val="24"/>
        </w:rPr>
        <w:lastRenderedPageBreak/>
        <w:t>3.</w:t>
      </w:r>
      <w:r w:rsidR="00C90726" w:rsidRPr="00F237FB">
        <w:rPr>
          <w:b/>
          <w:sz w:val="24"/>
        </w:rPr>
        <w:t>Заключительные положения</w:t>
      </w:r>
    </w:p>
    <w:p w:rsidR="00C90726" w:rsidRPr="00F237FB" w:rsidRDefault="00E54D8D" w:rsidP="00C90726">
      <w:pPr>
        <w:ind w:firstLine="709"/>
        <w:jc w:val="both"/>
        <w:rPr>
          <w:sz w:val="24"/>
        </w:rPr>
      </w:pPr>
      <w:r>
        <w:rPr>
          <w:sz w:val="24"/>
        </w:rPr>
        <w:t>3.1.</w:t>
      </w:r>
      <w:r w:rsidR="00C90726" w:rsidRPr="00F237FB">
        <w:rPr>
          <w:sz w:val="24"/>
        </w:rPr>
        <w:t>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C90726" w:rsidRPr="00F237FB" w:rsidRDefault="00E54D8D" w:rsidP="00C90726">
      <w:pPr>
        <w:ind w:firstLine="709"/>
        <w:jc w:val="both"/>
        <w:rPr>
          <w:sz w:val="24"/>
        </w:rPr>
      </w:pPr>
      <w:r>
        <w:rPr>
          <w:sz w:val="24"/>
        </w:rPr>
        <w:t>3.2.</w:t>
      </w:r>
      <w:r w:rsidR="00C90726" w:rsidRPr="00F237FB">
        <w:rPr>
          <w:sz w:val="24"/>
        </w:rPr>
        <w:t>Расторжение</w:t>
      </w:r>
      <w:r w:rsidR="00C90726" w:rsidRPr="00F237FB">
        <w:rPr>
          <w:sz w:val="24"/>
        </w:rPr>
        <w:tab/>
        <w:t>настоящего</w:t>
      </w:r>
      <w:r w:rsidR="00C90726" w:rsidRPr="00F237FB">
        <w:rPr>
          <w:sz w:val="24"/>
        </w:rPr>
        <w:tab/>
        <w:t>Соглашения</w:t>
      </w:r>
      <w:r w:rsidR="00C90726" w:rsidRPr="00F237FB">
        <w:rPr>
          <w:sz w:val="24"/>
        </w:rPr>
        <w:tab/>
        <w:t>осуществляется</w:t>
      </w:r>
      <w:r w:rsidR="00C90726" w:rsidRPr="00F237FB">
        <w:rPr>
          <w:sz w:val="24"/>
        </w:rPr>
        <w:tab/>
        <w:t>по</w:t>
      </w:r>
      <w:r w:rsidR="00C90726" w:rsidRPr="00F237FB">
        <w:rPr>
          <w:sz w:val="24"/>
        </w:rPr>
        <w:tab/>
        <w:t>соглашению</w:t>
      </w:r>
    </w:p>
    <w:p w:rsidR="00C90726" w:rsidRPr="00F237FB" w:rsidRDefault="00C90726" w:rsidP="00C90726">
      <w:pPr>
        <w:ind w:firstLine="709"/>
        <w:jc w:val="both"/>
        <w:rPr>
          <w:sz w:val="24"/>
        </w:rPr>
      </w:pPr>
      <w:r w:rsidRPr="00F237FB">
        <w:rPr>
          <w:sz w:val="24"/>
        </w:rPr>
        <w:t>Сторон.</w:t>
      </w:r>
    </w:p>
    <w:p w:rsidR="00C90726" w:rsidRPr="00F237FB" w:rsidRDefault="00E54D8D" w:rsidP="00C90726">
      <w:pPr>
        <w:ind w:firstLine="709"/>
        <w:jc w:val="both"/>
        <w:rPr>
          <w:sz w:val="24"/>
        </w:rPr>
      </w:pPr>
      <w:r>
        <w:rPr>
          <w:sz w:val="24"/>
        </w:rPr>
        <w:t>3.3.</w:t>
      </w:r>
      <w:r w:rsidR="00C90726" w:rsidRPr="00F237FB">
        <w:rPr>
          <w:sz w:val="24"/>
        </w:rPr>
        <w:t>Расторжение</w:t>
      </w:r>
      <w:r w:rsidR="00C90726" w:rsidRPr="00F237FB">
        <w:rPr>
          <w:sz w:val="24"/>
        </w:rPr>
        <w:tab/>
        <w:t>настоящего</w:t>
      </w:r>
      <w:r w:rsidR="00C90726" w:rsidRPr="00F237FB">
        <w:rPr>
          <w:sz w:val="24"/>
        </w:rPr>
        <w:tab/>
        <w:t>Соглашения</w:t>
      </w:r>
      <w:r w:rsidR="00C90726" w:rsidRPr="00F237FB">
        <w:rPr>
          <w:sz w:val="24"/>
        </w:rPr>
        <w:tab/>
        <w:t>в</w:t>
      </w:r>
      <w:r w:rsidR="00C90726" w:rsidRPr="00F237FB">
        <w:rPr>
          <w:sz w:val="24"/>
        </w:rPr>
        <w:tab/>
        <w:t>одностороннем</w:t>
      </w:r>
      <w:r w:rsidR="00C90726" w:rsidRPr="00F237FB">
        <w:rPr>
          <w:sz w:val="24"/>
        </w:rPr>
        <w:tab/>
        <w:t>порядке</w:t>
      </w:r>
    </w:p>
    <w:p w:rsidR="00C90726" w:rsidRPr="00F237FB" w:rsidRDefault="00C90726" w:rsidP="00C90726">
      <w:pPr>
        <w:ind w:firstLine="709"/>
        <w:jc w:val="both"/>
        <w:rPr>
          <w:sz w:val="24"/>
        </w:rPr>
      </w:pPr>
      <w:r w:rsidRPr="00F237FB">
        <w:rPr>
          <w:sz w:val="24"/>
        </w:rPr>
        <w:t>осуществляется</w:t>
      </w:r>
      <w:r w:rsidRPr="00F237FB">
        <w:rPr>
          <w:sz w:val="24"/>
        </w:rPr>
        <w:tab/>
        <w:t>в</w:t>
      </w:r>
      <w:r w:rsidRPr="00F237FB">
        <w:rPr>
          <w:sz w:val="24"/>
        </w:rPr>
        <w:tab/>
        <w:t>случае</w:t>
      </w:r>
      <w:r w:rsidRPr="00F237FB">
        <w:rPr>
          <w:sz w:val="24"/>
        </w:rPr>
        <w:tab/>
        <w:t>систематического</w:t>
      </w:r>
      <w:r w:rsidRPr="00F237FB">
        <w:rPr>
          <w:sz w:val="24"/>
        </w:rPr>
        <w:tab/>
        <w:t>нарушения</w:t>
      </w:r>
      <w:r w:rsidRPr="00F237FB">
        <w:rPr>
          <w:sz w:val="24"/>
        </w:rPr>
        <w:tab/>
        <w:t>условий</w:t>
      </w:r>
      <w:r w:rsidRPr="00F237FB">
        <w:rPr>
          <w:sz w:val="24"/>
        </w:rPr>
        <w:tab/>
        <w:t>п.2 настоящего Соглашения.</w:t>
      </w:r>
    </w:p>
    <w:p w:rsidR="00C90726" w:rsidRPr="00F237FB" w:rsidRDefault="00E54D8D" w:rsidP="00C90726">
      <w:pPr>
        <w:ind w:firstLine="709"/>
        <w:jc w:val="both"/>
        <w:rPr>
          <w:sz w:val="24"/>
        </w:rPr>
      </w:pPr>
      <w:r>
        <w:rPr>
          <w:sz w:val="24"/>
        </w:rPr>
        <w:t>3.4.</w:t>
      </w:r>
      <w:r w:rsidR="00C90726" w:rsidRPr="00F237FB">
        <w:rPr>
          <w:sz w:val="24"/>
        </w:rPr>
        <w:t>Настоящее Соглашение вступает в силу со дня его подписания и действует на протяжении  ____</w:t>
      </w:r>
      <w:r w:rsidR="00C90726" w:rsidRPr="00F237FB">
        <w:rPr>
          <w:sz w:val="24"/>
        </w:rPr>
        <w:tab/>
        <w:t>месяцев.</w:t>
      </w:r>
    </w:p>
    <w:p w:rsidR="00C90726" w:rsidRPr="00F237FB" w:rsidRDefault="00C90726" w:rsidP="00C90726">
      <w:pPr>
        <w:ind w:firstLine="709"/>
        <w:jc w:val="both"/>
        <w:rPr>
          <w:sz w:val="24"/>
        </w:rPr>
      </w:pPr>
      <w:r w:rsidRPr="00F237FB">
        <w:rPr>
          <w:sz w:val="24"/>
        </w:rPr>
        <w:t>По истечении срока действия Соглашения, срок может быть продлен по взаимному соглашению сторон.</w:t>
      </w:r>
    </w:p>
    <w:p w:rsidR="00C90726" w:rsidRPr="00F237FB" w:rsidRDefault="00C90726" w:rsidP="00C90726">
      <w:pPr>
        <w:jc w:val="center"/>
        <w:rPr>
          <w:b/>
          <w:sz w:val="24"/>
        </w:rPr>
      </w:pPr>
      <w:r w:rsidRPr="00F237FB">
        <w:rPr>
          <w:b/>
          <w:sz w:val="24"/>
        </w:rPr>
        <w:t>Подписи Сторон</w:t>
      </w:r>
    </w:p>
    <w:p w:rsidR="00C90726" w:rsidRPr="00F237FB" w:rsidRDefault="00C90726" w:rsidP="00C90726">
      <w:pPr>
        <w:rPr>
          <w:sz w:val="24"/>
        </w:rPr>
      </w:pPr>
    </w:p>
    <w:tbl>
      <w:tblPr>
        <w:tblStyle w:val="TableNormal"/>
        <w:tblW w:w="0" w:type="auto"/>
        <w:tblInd w:w="1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6"/>
        <w:gridCol w:w="4071"/>
      </w:tblGrid>
      <w:tr w:rsidR="00C90726" w:rsidRPr="00F237FB" w:rsidTr="00894DF2">
        <w:trPr>
          <w:trHeight w:val="553"/>
        </w:trPr>
        <w:tc>
          <w:tcPr>
            <w:tcW w:w="4156" w:type="dxa"/>
          </w:tcPr>
          <w:p w:rsidR="00C90726" w:rsidRPr="00F237FB" w:rsidRDefault="00C90726" w:rsidP="00894DF2">
            <w:pPr>
              <w:rPr>
                <w:sz w:val="24"/>
                <w:lang w:val="ru-RU"/>
              </w:rPr>
            </w:pPr>
            <w:r w:rsidRPr="00F237FB">
              <w:rPr>
                <w:sz w:val="24"/>
                <w:lang w:val="ru-RU"/>
              </w:rPr>
              <w:t>Наставник/родитель (законный представитель) Наставника</w:t>
            </w:r>
          </w:p>
        </w:tc>
        <w:tc>
          <w:tcPr>
            <w:tcW w:w="4071" w:type="dxa"/>
          </w:tcPr>
          <w:p w:rsidR="00C90726" w:rsidRPr="00F237FB" w:rsidRDefault="00C90726" w:rsidP="00894DF2">
            <w:pPr>
              <w:rPr>
                <w:sz w:val="24"/>
                <w:lang w:val="ru-RU"/>
              </w:rPr>
            </w:pPr>
            <w:r w:rsidRPr="00F237FB">
              <w:rPr>
                <w:sz w:val="24"/>
                <w:lang w:val="ru-RU"/>
              </w:rPr>
              <w:t>Наставляемый/родитель (законный</w:t>
            </w:r>
          </w:p>
          <w:p w:rsidR="00C90726" w:rsidRPr="00F237FB" w:rsidRDefault="00C90726" w:rsidP="00894DF2">
            <w:pPr>
              <w:rPr>
                <w:sz w:val="24"/>
                <w:lang w:val="ru-RU"/>
              </w:rPr>
            </w:pPr>
            <w:r w:rsidRPr="00F237FB">
              <w:rPr>
                <w:sz w:val="24"/>
                <w:lang w:val="ru-RU"/>
              </w:rPr>
              <w:t>представитель) Наставляемого</w:t>
            </w:r>
          </w:p>
        </w:tc>
      </w:tr>
      <w:tr w:rsidR="00C90726" w:rsidRPr="00F237FB" w:rsidTr="00894DF2">
        <w:trPr>
          <w:trHeight w:val="1103"/>
        </w:trPr>
        <w:tc>
          <w:tcPr>
            <w:tcW w:w="4156" w:type="dxa"/>
          </w:tcPr>
          <w:p w:rsidR="00C90726" w:rsidRPr="00F237FB" w:rsidRDefault="00C90726" w:rsidP="00894DF2">
            <w:pPr>
              <w:rPr>
                <w:sz w:val="24"/>
                <w:lang w:val="ru-RU"/>
              </w:rPr>
            </w:pPr>
          </w:p>
          <w:p w:rsidR="00C90726" w:rsidRPr="00F237FB" w:rsidRDefault="00C90726" w:rsidP="00894DF2">
            <w:pPr>
              <w:rPr>
                <w:sz w:val="24"/>
                <w:lang w:val="ru-RU"/>
              </w:rPr>
            </w:pPr>
          </w:p>
          <w:p w:rsidR="00C90726" w:rsidRPr="00F237FB" w:rsidRDefault="00C90726" w:rsidP="00894DF2">
            <w:pPr>
              <w:rPr>
                <w:sz w:val="24"/>
              </w:rPr>
            </w:pPr>
            <w:r w:rsidRPr="00F237FB">
              <w:rPr>
                <w:sz w:val="24"/>
                <w:lang w:val="ru-RU"/>
              </w:rPr>
              <w:t xml:space="preserve"> </w:t>
            </w:r>
            <w:r w:rsidRPr="00F237FB">
              <w:rPr>
                <w:sz w:val="24"/>
                <w:lang w:val="ru-RU"/>
              </w:rPr>
              <w:tab/>
            </w:r>
            <w:r w:rsidRPr="00F237FB">
              <w:rPr>
                <w:sz w:val="24"/>
              </w:rPr>
              <w:t xml:space="preserve">/ </w:t>
            </w:r>
            <w:r w:rsidRPr="00F237FB">
              <w:rPr>
                <w:sz w:val="24"/>
              </w:rPr>
              <w:tab/>
            </w:r>
          </w:p>
          <w:p w:rsidR="00C90726" w:rsidRPr="00F237FB" w:rsidRDefault="00C90726" w:rsidP="00894DF2">
            <w:pPr>
              <w:rPr>
                <w:sz w:val="24"/>
              </w:rPr>
            </w:pPr>
            <w:r w:rsidRPr="00F237FB">
              <w:rPr>
                <w:sz w:val="24"/>
              </w:rPr>
              <w:t>(подпись)</w:t>
            </w:r>
            <w:r w:rsidRPr="00F237FB">
              <w:rPr>
                <w:sz w:val="24"/>
              </w:rPr>
              <w:tab/>
              <w:t>(</w:t>
            </w:r>
            <w:proofErr w:type="spellStart"/>
            <w:r w:rsidRPr="00F237FB">
              <w:rPr>
                <w:sz w:val="24"/>
              </w:rPr>
              <w:t>расшифровка</w:t>
            </w:r>
            <w:proofErr w:type="spellEnd"/>
            <w:r w:rsidRPr="00F237FB">
              <w:rPr>
                <w:sz w:val="24"/>
              </w:rPr>
              <w:t>)</w:t>
            </w:r>
          </w:p>
        </w:tc>
        <w:tc>
          <w:tcPr>
            <w:tcW w:w="4071" w:type="dxa"/>
          </w:tcPr>
          <w:p w:rsidR="00C90726" w:rsidRPr="00F237FB" w:rsidRDefault="00C90726" w:rsidP="00894DF2">
            <w:pPr>
              <w:rPr>
                <w:sz w:val="24"/>
              </w:rPr>
            </w:pPr>
          </w:p>
          <w:p w:rsidR="00C90726" w:rsidRPr="00F237FB" w:rsidRDefault="00C90726" w:rsidP="00894DF2">
            <w:pPr>
              <w:rPr>
                <w:sz w:val="24"/>
              </w:rPr>
            </w:pPr>
          </w:p>
          <w:p w:rsidR="00C90726" w:rsidRPr="00F237FB" w:rsidRDefault="00C90726" w:rsidP="00894DF2">
            <w:pPr>
              <w:rPr>
                <w:sz w:val="24"/>
              </w:rPr>
            </w:pPr>
            <w:r w:rsidRPr="00F237FB">
              <w:rPr>
                <w:sz w:val="24"/>
              </w:rPr>
              <w:t xml:space="preserve"> </w:t>
            </w:r>
            <w:r w:rsidRPr="00F237FB">
              <w:rPr>
                <w:sz w:val="24"/>
              </w:rPr>
              <w:tab/>
              <w:t xml:space="preserve">/ </w:t>
            </w:r>
            <w:r w:rsidRPr="00F237FB">
              <w:rPr>
                <w:sz w:val="24"/>
              </w:rPr>
              <w:tab/>
            </w:r>
          </w:p>
          <w:p w:rsidR="00C90726" w:rsidRPr="00F237FB" w:rsidRDefault="00C90726" w:rsidP="00894DF2">
            <w:pPr>
              <w:rPr>
                <w:sz w:val="24"/>
              </w:rPr>
            </w:pPr>
            <w:r w:rsidRPr="00F237FB">
              <w:rPr>
                <w:sz w:val="24"/>
              </w:rPr>
              <w:t>(</w:t>
            </w:r>
            <w:proofErr w:type="spellStart"/>
            <w:r w:rsidRPr="00F237FB">
              <w:rPr>
                <w:sz w:val="24"/>
              </w:rPr>
              <w:t>подпись</w:t>
            </w:r>
            <w:proofErr w:type="spellEnd"/>
            <w:r w:rsidRPr="00F237FB">
              <w:rPr>
                <w:sz w:val="24"/>
              </w:rPr>
              <w:t>)</w:t>
            </w:r>
            <w:r w:rsidRPr="00F237FB">
              <w:rPr>
                <w:sz w:val="24"/>
              </w:rPr>
              <w:tab/>
              <w:t>(</w:t>
            </w:r>
            <w:proofErr w:type="spellStart"/>
            <w:r w:rsidRPr="00F237FB">
              <w:rPr>
                <w:sz w:val="24"/>
              </w:rPr>
              <w:t>расшифровка</w:t>
            </w:r>
            <w:proofErr w:type="spellEnd"/>
            <w:r w:rsidRPr="00F237FB">
              <w:rPr>
                <w:sz w:val="24"/>
              </w:rPr>
              <w:t>)</w:t>
            </w:r>
          </w:p>
        </w:tc>
      </w:tr>
    </w:tbl>
    <w:p w:rsidR="00C90726" w:rsidRPr="00F237FB" w:rsidRDefault="00C90726" w:rsidP="00C90726">
      <w:pPr>
        <w:rPr>
          <w:sz w:val="24"/>
        </w:rPr>
      </w:pPr>
    </w:p>
    <w:p w:rsidR="00C90726" w:rsidRPr="00F237FB" w:rsidRDefault="00C90726" w:rsidP="00C90726">
      <w:pPr>
        <w:rPr>
          <w:sz w:val="24"/>
        </w:rPr>
        <w:sectPr w:rsidR="00C90726" w:rsidRPr="00F237FB">
          <w:type w:val="continuous"/>
          <w:pgSz w:w="11910" w:h="16840"/>
          <w:pgMar w:top="260" w:right="440" w:bottom="280" w:left="600" w:header="720" w:footer="720" w:gutter="0"/>
          <w:cols w:space="720"/>
        </w:sectPr>
      </w:pPr>
    </w:p>
    <w:p w:rsidR="00C139B8" w:rsidRDefault="00C139B8"/>
    <w:sectPr w:rsidR="00C13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24B4"/>
    <w:multiLevelType w:val="multilevel"/>
    <w:tmpl w:val="C1CEAB88"/>
    <w:lvl w:ilvl="0">
      <w:start w:val="7"/>
      <w:numFmt w:val="decimal"/>
      <w:lvlText w:val="%1"/>
      <w:lvlJc w:val="left"/>
      <w:pPr>
        <w:ind w:left="482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2" w:hanging="424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988" w:hanging="360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11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4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1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9941862"/>
    <w:multiLevelType w:val="multilevel"/>
    <w:tmpl w:val="0BF6220A"/>
    <w:lvl w:ilvl="0">
      <w:start w:val="2"/>
      <w:numFmt w:val="decimal"/>
      <w:lvlText w:val="%1"/>
      <w:lvlJc w:val="left"/>
      <w:pPr>
        <w:ind w:left="194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49" w:hanging="4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9" w:hanging="5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55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1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7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3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9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4" w:hanging="564"/>
      </w:pPr>
      <w:rPr>
        <w:rFonts w:hint="default"/>
        <w:lang w:val="ru-RU" w:eastAsia="en-US" w:bidi="ar-SA"/>
      </w:rPr>
    </w:lvl>
  </w:abstractNum>
  <w:abstractNum w:abstractNumId="2" w15:restartNumberingAfterBreak="0">
    <w:nsid w:val="53EF3B7D"/>
    <w:multiLevelType w:val="multilevel"/>
    <w:tmpl w:val="57DABEC8"/>
    <w:lvl w:ilvl="0">
      <w:start w:val="1"/>
      <w:numFmt w:val="decimal"/>
      <w:lvlText w:val="%1"/>
      <w:lvlJc w:val="left"/>
      <w:pPr>
        <w:ind w:left="110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2" w:hanging="70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102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29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6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3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6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3" w:hanging="2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74C"/>
    <w:rsid w:val="008F66F9"/>
    <w:rsid w:val="009D374C"/>
    <w:rsid w:val="00C139B8"/>
    <w:rsid w:val="00C90726"/>
    <w:rsid w:val="00E5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8CDCF"/>
  <w15:docId w15:val="{A786C93E-2F28-4FA9-966F-8567CB850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907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9072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9072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C90726"/>
    <w:pPr>
      <w:ind w:left="482" w:hanging="361"/>
    </w:pPr>
  </w:style>
  <w:style w:type="table" w:customStyle="1" w:styleId="TableNormal">
    <w:name w:val="Table Normal"/>
    <w:uiPriority w:val="2"/>
    <w:semiHidden/>
    <w:unhideWhenUsed/>
    <w:qFormat/>
    <w:rsid w:val="00C907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Пользователь</cp:lastModifiedBy>
  <cp:revision>5</cp:revision>
  <cp:lastPrinted>2021-02-06T09:03:00Z</cp:lastPrinted>
  <dcterms:created xsi:type="dcterms:W3CDTF">2021-02-06T08:33:00Z</dcterms:created>
  <dcterms:modified xsi:type="dcterms:W3CDTF">2026-02-10T12:08:00Z</dcterms:modified>
</cp:coreProperties>
</file>